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2A7" w:rsidRDefault="00EA0F99" w:rsidP="00086FAA">
      <w:pPr>
        <w:spacing w:after="0"/>
        <w:rPr>
          <w:rFonts w:ascii="Times New Roman" w:hAnsi="Times New Roman" w:cs="Times New Roman"/>
          <w:b/>
          <w:sz w:val="32"/>
          <w:szCs w:val="32"/>
        </w:rPr>
      </w:pPr>
      <w:r>
        <w:rPr>
          <w:rFonts w:ascii="Times New Roman" w:hAnsi="Times New Roman" w:cs="Times New Roman"/>
          <w:b/>
          <w:sz w:val="32"/>
          <w:szCs w:val="32"/>
        </w:rPr>
        <w:t xml:space="preserve">                                     </w:t>
      </w:r>
      <w:r w:rsidR="008832A7">
        <w:rPr>
          <w:rFonts w:ascii="Times New Roman" w:hAnsi="Times New Roman" w:cs="Times New Roman"/>
          <w:b/>
          <w:sz w:val="32"/>
          <w:szCs w:val="32"/>
        </w:rPr>
        <w:t>Рабочий лист № 1</w:t>
      </w:r>
    </w:p>
    <w:p w:rsidR="00016752" w:rsidRPr="00086FAA" w:rsidRDefault="00016752" w:rsidP="00086FAA">
      <w:pPr>
        <w:pStyle w:val="a3"/>
        <w:numPr>
          <w:ilvl w:val="0"/>
          <w:numId w:val="1"/>
        </w:numPr>
        <w:spacing w:after="0"/>
        <w:rPr>
          <w:rFonts w:ascii="Times New Roman" w:hAnsi="Times New Roman" w:cs="Times New Roman"/>
          <w:b/>
          <w:sz w:val="32"/>
          <w:szCs w:val="32"/>
        </w:rPr>
      </w:pPr>
      <w:r w:rsidRPr="00086FAA">
        <w:rPr>
          <w:rFonts w:ascii="Times New Roman" w:hAnsi="Times New Roman" w:cs="Times New Roman"/>
          <w:b/>
          <w:sz w:val="32"/>
          <w:szCs w:val="32"/>
        </w:rPr>
        <w:t>Почитайте текст.</w:t>
      </w:r>
    </w:p>
    <w:p w:rsidR="00016752" w:rsidRPr="00086FAA" w:rsidRDefault="008832A7" w:rsidP="00086FAA">
      <w:pPr>
        <w:spacing w:after="0"/>
        <w:rPr>
          <w:rFonts w:ascii="Times New Roman" w:hAnsi="Times New Roman" w:cs="Times New Roman"/>
          <w:b/>
          <w:sz w:val="28"/>
          <w:szCs w:val="28"/>
        </w:rPr>
      </w:pPr>
      <w:r>
        <w:rPr>
          <w:rFonts w:ascii="Times New Roman" w:hAnsi="Times New Roman" w:cs="Times New Roman"/>
          <w:b/>
          <w:sz w:val="28"/>
          <w:szCs w:val="28"/>
        </w:rPr>
        <w:t xml:space="preserve">                                  Князь Александр Невский    </w:t>
      </w:r>
    </w:p>
    <w:p w:rsidR="001C620F" w:rsidRPr="009321F0" w:rsidRDefault="00086FAA" w:rsidP="00461DA9">
      <w:pPr>
        <w:pStyle w:val="c1"/>
        <w:shd w:val="clear" w:color="auto" w:fill="FFFFFF"/>
        <w:spacing w:before="0" w:beforeAutospacing="0" w:after="0" w:afterAutospacing="0" w:line="276" w:lineRule="auto"/>
        <w:rPr>
          <w:rFonts w:ascii="Arial" w:hAnsi="Arial" w:cs="Arial"/>
          <w:color w:val="000000"/>
          <w:sz w:val="28"/>
          <w:szCs w:val="28"/>
        </w:rPr>
      </w:pPr>
      <w:r>
        <w:rPr>
          <w:color w:val="000000"/>
          <w:sz w:val="28"/>
          <w:szCs w:val="28"/>
          <w:shd w:val="clear" w:color="auto" w:fill="FFFFFF"/>
        </w:rPr>
        <w:t xml:space="preserve">           </w:t>
      </w:r>
      <w:r w:rsidR="001C620F" w:rsidRPr="009321F0">
        <w:rPr>
          <w:color w:val="000000"/>
          <w:sz w:val="28"/>
          <w:szCs w:val="28"/>
          <w:shd w:val="clear" w:color="auto" w:fill="FFFFFF"/>
        </w:rPr>
        <w:t>Родился Александр Ярославович в ноябре 1220 года в городе Переславле</w:t>
      </w:r>
      <w:r w:rsidR="00741887">
        <w:rPr>
          <w:color w:val="000000"/>
          <w:sz w:val="28"/>
          <w:szCs w:val="28"/>
          <w:shd w:val="clear" w:color="auto" w:fill="FFFFFF"/>
        </w:rPr>
        <w:t>-З</w:t>
      </w:r>
      <w:r w:rsidR="001C620F" w:rsidRPr="009321F0">
        <w:rPr>
          <w:color w:val="000000"/>
          <w:sz w:val="28"/>
          <w:szCs w:val="28"/>
          <w:shd w:val="clear" w:color="auto" w:fill="FFFFFF"/>
        </w:rPr>
        <w:t xml:space="preserve">алесском. Город расположен на берегу большого и живописного озера </w:t>
      </w:r>
      <w:proofErr w:type="spellStart"/>
      <w:r w:rsidR="001C620F" w:rsidRPr="009321F0">
        <w:rPr>
          <w:color w:val="000000"/>
          <w:sz w:val="28"/>
          <w:szCs w:val="28"/>
          <w:shd w:val="clear" w:color="auto" w:fill="FFFFFF"/>
        </w:rPr>
        <w:t>Плещеево</w:t>
      </w:r>
      <w:proofErr w:type="spellEnd"/>
      <w:r w:rsidR="001C620F" w:rsidRPr="009321F0">
        <w:rPr>
          <w:color w:val="000000"/>
          <w:sz w:val="28"/>
          <w:szCs w:val="28"/>
          <w:shd w:val="clear" w:color="auto" w:fill="FFFFFF"/>
        </w:rPr>
        <w:t>.</w:t>
      </w:r>
      <w:r w:rsidR="001C620F" w:rsidRPr="009321F0">
        <w:rPr>
          <w:rStyle w:val="c0"/>
          <w:color w:val="000000"/>
          <w:sz w:val="28"/>
          <w:szCs w:val="28"/>
        </w:rPr>
        <w:t xml:space="preserve"> Молодого правителя отличала видная внешность: </w:t>
      </w:r>
      <w:proofErr w:type="gramStart"/>
      <w:r w:rsidR="008832A7">
        <w:rPr>
          <w:rStyle w:val="c0"/>
          <w:color w:val="000000"/>
          <w:sz w:val="28"/>
          <w:szCs w:val="28"/>
        </w:rPr>
        <w:t>высок</w:t>
      </w:r>
      <w:proofErr w:type="gramEnd"/>
      <w:r w:rsidR="008832A7">
        <w:rPr>
          <w:rStyle w:val="c0"/>
          <w:color w:val="000000"/>
          <w:sz w:val="28"/>
          <w:szCs w:val="28"/>
        </w:rPr>
        <w:t xml:space="preserve"> </w:t>
      </w:r>
      <w:r w:rsidR="001C620F" w:rsidRPr="009321F0">
        <w:rPr>
          <w:rStyle w:val="c0"/>
          <w:color w:val="000000"/>
          <w:sz w:val="28"/>
          <w:szCs w:val="28"/>
        </w:rPr>
        <w:t>ростом, красив, силен, к тому же обладал сильным голосом, «гремевшим перед народом, как труба».</w:t>
      </w:r>
    </w:p>
    <w:p w:rsidR="00016752" w:rsidRDefault="00086FAA" w:rsidP="00461DA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61382">
        <w:rPr>
          <w:rFonts w:ascii="Times New Roman" w:hAnsi="Times New Roman" w:cs="Times New Roman"/>
          <w:sz w:val="28"/>
          <w:szCs w:val="28"/>
        </w:rPr>
        <w:t xml:space="preserve">Великий воин </w:t>
      </w:r>
      <w:r w:rsidR="00016752">
        <w:rPr>
          <w:rFonts w:ascii="Times New Roman" w:hAnsi="Times New Roman" w:cs="Times New Roman"/>
          <w:sz w:val="28"/>
          <w:szCs w:val="28"/>
        </w:rPr>
        <w:t xml:space="preserve">одерживал победы и над шведскими, и над немецкими рыцарями, когда те вторгались в пределы Руси. </w:t>
      </w:r>
    </w:p>
    <w:p w:rsidR="001C620F" w:rsidRDefault="001C620F" w:rsidP="00461DA9">
      <w:pPr>
        <w:pStyle w:val="c1"/>
        <w:shd w:val="clear" w:color="auto" w:fill="FFFFFF"/>
        <w:spacing w:before="0" w:beforeAutospacing="0" w:after="0" w:afterAutospacing="0" w:line="276" w:lineRule="auto"/>
        <w:rPr>
          <w:color w:val="000000"/>
          <w:sz w:val="28"/>
          <w:szCs w:val="28"/>
          <w:shd w:val="clear" w:color="auto" w:fill="FFFFFF"/>
        </w:rPr>
      </w:pPr>
      <w:r w:rsidRPr="009321F0">
        <w:rPr>
          <w:rStyle w:val="c0"/>
          <w:color w:val="000000"/>
          <w:sz w:val="28"/>
          <w:szCs w:val="28"/>
        </w:rPr>
        <w:t>Всеобщую славу молодому князю принесла победа, одержанная им на берегу Невы 15 июля 1240 года над шведами. Шведы предприняли крестовый поход против Новгородской земли. По легенде, их командующий</w:t>
      </w:r>
      <w:r w:rsidR="00461DA9">
        <w:rPr>
          <w:rStyle w:val="c0"/>
          <w:color w:val="000000"/>
          <w:sz w:val="28"/>
          <w:szCs w:val="28"/>
        </w:rPr>
        <w:t xml:space="preserve"> </w:t>
      </w:r>
      <w:r w:rsidRPr="009321F0">
        <w:rPr>
          <w:rStyle w:val="c0"/>
          <w:color w:val="000000"/>
          <w:sz w:val="28"/>
          <w:szCs w:val="28"/>
        </w:rPr>
        <w:t xml:space="preserve"> Ярл </w:t>
      </w:r>
      <w:proofErr w:type="spellStart"/>
      <w:r w:rsidRPr="009321F0">
        <w:rPr>
          <w:rStyle w:val="c0"/>
          <w:color w:val="000000"/>
          <w:sz w:val="28"/>
          <w:szCs w:val="28"/>
        </w:rPr>
        <w:t>Биргер</w:t>
      </w:r>
      <w:proofErr w:type="spellEnd"/>
      <w:r w:rsidRPr="009321F0">
        <w:rPr>
          <w:rStyle w:val="c0"/>
          <w:color w:val="000000"/>
          <w:sz w:val="28"/>
          <w:szCs w:val="28"/>
        </w:rPr>
        <w:t>, вошел на кораблях в Неву и отправил послание Александру: "Если можешь, сопротивляйся, но знай, что</w:t>
      </w:r>
      <w:r w:rsidR="00561382">
        <w:rPr>
          <w:rStyle w:val="c0"/>
          <w:color w:val="000000"/>
          <w:sz w:val="28"/>
          <w:szCs w:val="28"/>
        </w:rPr>
        <w:t xml:space="preserve"> я уже здесь и пленю твою землю»</w:t>
      </w:r>
      <w:r w:rsidRPr="009321F0">
        <w:rPr>
          <w:rStyle w:val="c0"/>
          <w:color w:val="000000"/>
          <w:sz w:val="28"/>
          <w:szCs w:val="28"/>
        </w:rPr>
        <w:t>.</w:t>
      </w:r>
      <w:r w:rsidR="008832A7">
        <w:rPr>
          <w:rStyle w:val="c0"/>
          <w:color w:val="000000"/>
          <w:sz w:val="28"/>
          <w:szCs w:val="28"/>
        </w:rPr>
        <w:t xml:space="preserve"> </w:t>
      </w:r>
      <w:r w:rsidR="00561382">
        <w:rPr>
          <w:rStyle w:val="c0"/>
          <w:color w:val="000000"/>
          <w:sz w:val="28"/>
          <w:szCs w:val="28"/>
        </w:rPr>
        <w:t>Но русские</w:t>
      </w:r>
      <w:r w:rsidRPr="009321F0">
        <w:rPr>
          <w:rStyle w:val="c0"/>
          <w:color w:val="000000"/>
          <w:sz w:val="28"/>
          <w:szCs w:val="28"/>
        </w:rPr>
        <w:t xml:space="preserve"> войска внезапно напали на врага</w:t>
      </w:r>
      <w:r w:rsidR="008D6E81">
        <w:rPr>
          <w:rStyle w:val="c0"/>
          <w:color w:val="000000"/>
          <w:sz w:val="28"/>
          <w:szCs w:val="28"/>
        </w:rPr>
        <w:t>,</w:t>
      </w:r>
      <w:r w:rsidRPr="009321F0">
        <w:rPr>
          <w:rStyle w:val="c0"/>
          <w:color w:val="000000"/>
          <w:sz w:val="28"/>
          <w:szCs w:val="28"/>
        </w:rPr>
        <w:t xml:space="preserve"> прежде чем шведы успели взять оружие.</w:t>
      </w:r>
      <w:r w:rsidR="009321F0" w:rsidRPr="009321F0">
        <w:rPr>
          <w:color w:val="000000"/>
          <w:sz w:val="28"/>
          <w:szCs w:val="28"/>
          <w:shd w:val="clear" w:color="auto" w:fill="FFFFFF"/>
        </w:rPr>
        <w:t xml:space="preserve"> Считается, что именно за эту победу князя стали называть Невским.</w:t>
      </w:r>
    </w:p>
    <w:p w:rsidR="00561382" w:rsidRDefault="00461DA9" w:rsidP="00461DA9">
      <w:pPr>
        <w:pStyle w:val="c2"/>
        <w:shd w:val="clear" w:color="auto" w:fill="FFFFFF"/>
        <w:spacing w:before="0" w:beforeAutospacing="0" w:after="0" w:afterAutospacing="0" w:line="276" w:lineRule="auto"/>
        <w:rPr>
          <w:rStyle w:val="c0"/>
          <w:color w:val="000000"/>
          <w:sz w:val="28"/>
          <w:szCs w:val="28"/>
        </w:rPr>
      </w:pPr>
      <w:r>
        <w:rPr>
          <w:rStyle w:val="c0"/>
          <w:color w:val="000000"/>
          <w:sz w:val="28"/>
          <w:szCs w:val="28"/>
        </w:rPr>
        <w:t xml:space="preserve">         </w:t>
      </w:r>
      <w:r w:rsidR="00086FAA" w:rsidRPr="00086FAA">
        <w:rPr>
          <w:rStyle w:val="c0"/>
          <w:color w:val="000000"/>
          <w:sz w:val="28"/>
          <w:szCs w:val="28"/>
        </w:rPr>
        <w:t xml:space="preserve">А вскоре над городом нависла угроза с запада. Ливонский орден, собрав немецких крестоносцев Прибалтики, датских рыцарей и  давних соперников новгородцев псковичей, вторгся в пределы новгородских земель. Новгородцы вынуждены были обратиться за помощью к Александру. </w:t>
      </w:r>
    </w:p>
    <w:p w:rsidR="00086FAA" w:rsidRPr="00086FAA" w:rsidRDefault="00086FAA" w:rsidP="00461DA9">
      <w:pPr>
        <w:pStyle w:val="c2"/>
        <w:shd w:val="clear" w:color="auto" w:fill="FFFFFF"/>
        <w:spacing w:before="0" w:beforeAutospacing="0" w:after="0" w:afterAutospacing="0" w:line="276" w:lineRule="auto"/>
        <w:rPr>
          <w:rFonts w:ascii="Arial" w:hAnsi="Arial" w:cs="Arial"/>
          <w:color w:val="000000"/>
          <w:sz w:val="28"/>
          <w:szCs w:val="28"/>
        </w:rPr>
      </w:pPr>
      <w:r w:rsidRPr="00086FAA">
        <w:rPr>
          <w:rStyle w:val="c0"/>
          <w:color w:val="000000"/>
          <w:sz w:val="28"/>
          <w:szCs w:val="28"/>
        </w:rPr>
        <w:t>Князь немедленно пошел на немцев</w:t>
      </w:r>
      <w:r>
        <w:rPr>
          <w:rStyle w:val="c0"/>
          <w:color w:val="000000"/>
          <w:sz w:val="28"/>
          <w:szCs w:val="28"/>
        </w:rPr>
        <w:t>.</w:t>
      </w:r>
    </w:p>
    <w:p w:rsidR="00086FAA" w:rsidRDefault="00461DA9" w:rsidP="00461DA9">
      <w:pPr>
        <w:pStyle w:val="c2"/>
        <w:shd w:val="clear" w:color="auto" w:fill="FFFFFF"/>
        <w:spacing w:before="0" w:beforeAutospacing="0" w:after="0" w:afterAutospacing="0" w:line="276" w:lineRule="auto"/>
        <w:rPr>
          <w:rStyle w:val="c0"/>
          <w:color w:val="000000"/>
          <w:sz w:val="28"/>
          <w:szCs w:val="28"/>
        </w:rPr>
      </w:pPr>
      <w:r>
        <w:rPr>
          <w:rStyle w:val="c0"/>
          <w:color w:val="000000"/>
          <w:sz w:val="28"/>
          <w:szCs w:val="28"/>
        </w:rPr>
        <w:t xml:space="preserve">          </w:t>
      </w:r>
      <w:r w:rsidR="00086FAA">
        <w:rPr>
          <w:rStyle w:val="c0"/>
          <w:color w:val="000000"/>
          <w:sz w:val="28"/>
          <w:szCs w:val="28"/>
        </w:rPr>
        <w:t xml:space="preserve">Александр </w:t>
      </w:r>
      <w:r w:rsidR="00086FAA" w:rsidRPr="00086FAA">
        <w:rPr>
          <w:rStyle w:val="c0"/>
          <w:color w:val="000000"/>
          <w:sz w:val="28"/>
          <w:szCs w:val="28"/>
        </w:rPr>
        <w:t>стал дожидаться неприятеля на льду, который был еще крепок.</w:t>
      </w:r>
      <w:r>
        <w:rPr>
          <w:rFonts w:ascii="Arial" w:hAnsi="Arial" w:cs="Arial"/>
          <w:color w:val="000000"/>
          <w:sz w:val="28"/>
          <w:szCs w:val="28"/>
        </w:rPr>
        <w:t xml:space="preserve"> </w:t>
      </w:r>
      <w:r w:rsidR="00086FAA" w:rsidRPr="00086FAA">
        <w:rPr>
          <w:rStyle w:val="c0"/>
          <w:color w:val="000000"/>
          <w:sz w:val="28"/>
          <w:szCs w:val="28"/>
        </w:rPr>
        <w:t xml:space="preserve">Утром 5 апреля 1242 года началась знаменитая битва, известная в наших летописях под названием </w:t>
      </w:r>
      <w:r w:rsidR="008832A7">
        <w:rPr>
          <w:rStyle w:val="c0"/>
          <w:color w:val="000000"/>
          <w:sz w:val="28"/>
          <w:szCs w:val="28"/>
        </w:rPr>
        <w:t>«</w:t>
      </w:r>
      <w:r w:rsidR="00086FAA" w:rsidRPr="00086FAA">
        <w:rPr>
          <w:rStyle w:val="c0"/>
          <w:color w:val="000000"/>
          <w:sz w:val="28"/>
          <w:szCs w:val="28"/>
        </w:rPr>
        <w:t>Ледовое побоище</w:t>
      </w:r>
      <w:r w:rsidR="008832A7">
        <w:rPr>
          <w:rStyle w:val="c0"/>
          <w:color w:val="000000"/>
          <w:sz w:val="28"/>
          <w:szCs w:val="28"/>
        </w:rPr>
        <w:t>»</w:t>
      </w:r>
      <w:r w:rsidR="00086FAA" w:rsidRPr="00086FAA">
        <w:rPr>
          <w:rStyle w:val="c0"/>
          <w:color w:val="000000"/>
          <w:sz w:val="28"/>
          <w:szCs w:val="28"/>
        </w:rPr>
        <w:t xml:space="preserve">. Немецкие рыцари были разгромлены. Ливонский орден был </w:t>
      </w:r>
      <w:r w:rsidR="00086FAA">
        <w:rPr>
          <w:rStyle w:val="c0"/>
          <w:color w:val="000000"/>
          <w:sz w:val="28"/>
          <w:szCs w:val="28"/>
        </w:rPr>
        <w:t xml:space="preserve">вынужден </w:t>
      </w:r>
      <w:r w:rsidR="00086FAA" w:rsidRPr="00086FAA">
        <w:rPr>
          <w:rStyle w:val="c0"/>
          <w:color w:val="000000"/>
          <w:sz w:val="28"/>
          <w:szCs w:val="28"/>
        </w:rPr>
        <w:t>заключить мир, по которому крестоносцы отказывались от всех притязаний на русские земли.</w:t>
      </w:r>
    </w:p>
    <w:p w:rsidR="008832A7" w:rsidRDefault="001E796B" w:rsidP="00461DA9">
      <w:pPr>
        <w:pStyle w:val="c2"/>
        <w:shd w:val="clear" w:color="auto" w:fill="FFFFFF"/>
        <w:spacing w:before="0" w:beforeAutospacing="0" w:after="0" w:afterAutospacing="0" w:line="276" w:lineRule="auto"/>
        <w:rPr>
          <w:rStyle w:val="c0"/>
          <w:b/>
          <w:color w:val="000000"/>
          <w:sz w:val="28"/>
          <w:szCs w:val="28"/>
        </w:rPr>
      </w:pPr>
      <w:r>
        <w:rPr>
          <w:rStyle w:val="c0"/>
          <w:color w:val="000000"/>
          <w:sz w:val="28"/>
          <w:szCs w:val="28"/>
        </w:rPr>
        <w:t xml:space="preserve">       Знаменитые слова принадлежат Александру Невскому</w:t>
      </w:r>
      <w:r w:rsidRPr="001E796B">
        <w:rPr>
          <w:rStyle w:val="c0"/>
          <w:b/>
          <w:color w:val="000000"/>
          <w:sz w:val="28"/>
          <w:szCs w:val="28"/>
        </w:rPr>
        <w:t xml:space="preserve"> «Кто к нам </w:t>
      </w:r>
    </w:p>
    <w:p w:rsidR="001E796B" w:rsidRPr="00086FAA" w:rsidRDefault="001E796B" w:rsidP="00461DA9">
      <w:pPr>
        <w:pStyle w:val="c2"/>
        <w:shd w:val="clear" w:color="auto" w:fill="FFFFFF"/>
        <w:spacing w:before="0" w:beforeAutospacing="0" w:after="0" w:afterAutospacing="0" w:line="276" w:lineRule="auto"/>
        <w:rPr>
          <w:rFonts w:ascii="Arial" w:hAnsi="Arial" w:cs="Arial"/>
          <w:color w:val="000000"/>
          <w:sz w:val="28"/>
          <w:szCs w:val="28"/>
        </w:rPr>
      </w:pPr>
      <w:r w:rsidRPr="001E796B">
        <w:rPr>
          <w:rStyle w:val="c0"/>
          <w:b/>
          <w:color w:val="000000"/>
          <w:sz w:val="28"/>
          <w:szCs w:val="28"/>
        </w:rPr>
        <w:t>с мечом придёт, тот от меча и погибнет».</w:t>
      </w:r>
    </w:p>
    <w:p w:rsidR="00016752" w:rsidRDefault="00461DA9" w:rsidP="00461DA9">
      <w:pPr>
        <w:spacing w:after="0"/>
        <w:rPr>
          <w:rFonts w:ascii="Times New Roman" w:hAnsi="Times New Roman" w:cs="Times New Roman"/>
          <w:sz w:val="28"/>
          <w:szCs w:val="28"/>
        </w:rPr>
      </w:pPr>
      <w:r>
        <w:rPr>
          <w:rFonts w:ascii="Arial" w:eastAsia="Times New Roman" w:hAnsi="Arial" w:cs="Arial"/>
          <w:color w:val="000000"/>
          <w:sz w:val="28"/>
          <w:szCs w:val="28"/>
        </w:rPr>
        <w:t xml:space="preserve">         </w:t>
      </w:r>
      <w:r w:rsidR="009321F0">
        <w:rPr>
          <w:rFonts w:ascii="Times New Roman" w:hAnsi="Times New Roman" w:cs="Times New Roman"/>
          <w:sz w:val="28"/>
          <w:szCs w:val="28"/>
        </w:rPr>
        <w:t>Но ещё князь Александр – великий миротворец.  В те времена русские княжества были завоёваны монгольской Ордой. В любую минуту отряды завоевателей могли обрушиться на русские города. Но князь Александр с помощью переговоров несколько десятилетий удерживал Русь и Орду от столкновений. Когда правитель Орды хотел призвать русских воинов на свою войну против Персии, князь Александр, благодаря своему умению вести переговоры, сумел убедить хана не делать этого. Чем спас тысячи жизней.</w:t>
      </w:r>
    </w:p>
    <w:p w:rsidR="00461DA9" w:rsidRDefault="00461DA9" w:rsidP="00461DA9">
      <w:pPr>
        <w:spacing w:after="0"/>
        <w:rPr>
          <w:rFonts w:ascii="Times New Roman" w:hAnsi="Times New Roman" w:cs="Times New Roman"/>
          <w:sz w:val="28"/>
          <w:szCs w:val="28"/>
        </w:rPr>
      </w:pPr>
      <w:r>
        <w:rPr>
          <w:rFonts w:ascii="Times New Roman" w:hAnsi="Times New Roman" w:cs="Times New Roman"/>
          <w:sz w:val="28"/>
          <w:szCs w:val="28"/>
        </w:rPr>
        <w:t xml:space="preserve">          </w:t>
      </w:r>
      <w:r w:rsidR="00016752">
        <w:rPr>
          <w:rFonts w:ascii="Times New Roman" w:hAnsi="Times New Roman" w:cs="Times New Roman"/>
          <w:sz w:val="28"/>
          <w:szCs w:val="28"/>
        </w:rPr>
        <w:t>Князь Александр в православном мире считается святым. На церковном языке это звучит так «</w:t>
      </w:r>
      <w:proofErr w:type="gramStart"/>
      <w:r w:rsidR="00016752">
        <w:rPr>
          <w:rFonts w:ascii="Times New Roman" w:hAnsi="Times New Roman" w:cs="Times New Roman"/>
          <w:sz w:val="28"/>
          <w:szCs w:val="28"/>
        </w:rPr>
        <w:t>Причислен</w:t>
      </w:r>
      <w:proofErr w:type="gramEnd"/>
      <w:r w:rsidR="00016752">
        <w:rPr>
          <w:rFonts w:ascii="Times New Roman" w:hAnsi="Times New Roman" w:cs="Times New Roman"/>
          <w:sz w:val="28"/>
          <w:szCs w:val="28"/>
        </w:rPr>
        <w:t xml:space="preserve"> к лику святых»</w:t>
      </w:r>
      <w:r w:rsidR="005A6BC8">
        <w:rPr>
          <w:rFonts w:ascii="Times New Roman" w:hAnsi="Times New Roman" w:cs="Times New Roman"/>
          <w:sz w:val="28"/>
          <w:szCs w:val="28"/>
        </w:rPr>
        <w:t xml:space="preserve">. В его честь </w:t>
      </w:r>
      <w:r w:rsidR="005A6BC8">
        <w:rPr>
          <w:rFonts w:ascii="Times New Roman" w:hAnsi="Times New Roman" w:cs="Times New Roman"/>
          <w:sz w:val="28"/>
          <w:szCs w:val="28"/>
        </w:rPr>
        <w:lastRenderedPageBreak/>
        <w:t>построено много храмов. Его именем названа Александро-Невская лавра в Санкт-Петербурге.</w:t>
      </w:r>
    </w:p>
    <w:p w:rsidR="00461DA9" w:rsidRDefault="00461DA9" w:rsidP="00461DA9">
      <w:p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О</w:t>
      </w:r>
      <w:r w:rsidRPr="00461DA9">
        <w:rPr>
          <w:rFonts w:ascii="Times New Roman" w:hAnsi="Times New Roman" w:cs="Times New Roman"/>
          <w:color w:val="000000"/>
          <w:sz w:val="28"/>
          <w:szCs w:val="28"/>
          <w:shd w:val="clear" w:color="auto" w:fill="FFFFFF"/>
        </w:rPr>
        <w:t xml:space="preserve">рден святого благоверного князя Александра Невского – одна из высших наград Российской империи. </w:t>
      </w:r>
      <w:r>
        <w:rPr>
          <w:rFonts w:ascii="Times New Roman" w:hAnsi="Times New Roman" w:cs="Times New Roman"/>
          <w:color w:val="000000"/>
          <w:sz w:val="28"/>
          <w:szCs w:val="28"/>
          <w:shd w:val="clear" w:color="auto" w:fill="FFFFFF"/>
        </w:rPr>
        <w:t>В</w:t>
      </w:r>
      <w:r w:rsidRPr="00461DA9">
        <w:rPr>
          <w:rFonts w:ascii="Times New Roman" w:hAnsi="Times New Roman" w:cs="Times New Roman"/>
          <w:color w:val="000000"/>
          <w:sz w:val="28"/>
          <w:szCs w:val="28"/>
          <w:shd w:val="clear" w:color="auto" w:fill="FFFFFF"/>
        </w:rPr>
        <w:t xml:space="preserve">1942 году был учрежден орден Александра Невского, которым награждались офицеры Красной армии за проявленную личную отвагу </w:t>
      </w:r>
      <w:r>
        <w:rPr>
          <w:rFonts w:ascii="Times New Roman" w:hAnsi="Times New Roman" w:cs="Times New Roman"/>
          <w:color w:val="000000"/>
          <w:sz w:val="28"/>
          <w:szCs w:val="28"/>
          <w:shd w:val="clear" w:color="auto" w:fill="FFFFFF"/>
        </w:rPr>
        <w:t>в боях.</w:t>
      </w:r>
    </w:p>
    <w:p w:rsidR="00461DA9" w:rsidRPr="00D11211" w:rsidRDefault="00561382" w:rsidP="00461DA9">
      <w:pPr>
        <w:spacing w:after="0"/>
        <w:rPr>
          <w:rFonts w:ascii="Times New Roman" w:hAnsi="Times New Roman" w:cs="Times New Roman"/>
          <w:b/>
          <w:sz w:val="32"/>
          <w:szCs w:val="32"/>
        </w:rPr>
      </w:pPr>
      <w:r>
        <w:rPr>
          <w:rFonts w:ascii="Times New Roman" w:hAnsi="Times New Roman" w:cs="Times New Roman"/>
          <w:b/>
          <w:sz w:val="32"/>
          <w:szCs w:val="32"/>
        </w:rPr>
        <w:t>2. Найдите в тексте предложения</w:t>
      </w:r>
      <w:r w:rsidR="00461DA9" w:rsidRPr="00D11211">
        <w:rPr>
          <w:rFonts w:ascii="Times New Roman" w:hAnsi="Times New Roman" w:cs="Times New Roman"/>
          <w:b/>
          <w:sz w:val="32"/>
          <w:szCs w:val="32"/>
        </w:rPr>
        <w:t>,</w:t>
      </w:r>
      <w:r>
        <w:rPr>
          <w:rFonts w:ascii="Times New Roman" w:hAnsi="Times New Roman" w:cs="Times New Roman"/>
          <w:b/>
          <w:sz w:val="32"/>
          <w:szCs w:val="32"/>
        </w:rPr>
        <w:t xml:space="preserve"> в которых говориться:</w:t>
      </w:r>
    </w:p>
    <w:p w:rsidR="00461DA9" w:rsidRDefault="00461DA9" w:rsidP="00461DA9">
      <w:pPr>
        <w:spacing w:after="0"/>
        <w:rPr>
          <w:rFonts w:ascii="Times New Roman" w:hAnsi="Times New Roman" w:cs="Times New Roman"/>
          <w:sz w:val="28"/>
          <w:szCs w:val="28"/>
        </w:rPr>
      </w:pPr>
      <w:r>
        <w:rPr>
          <w:rFonts w:ascii="Times New Roman" w:hAnsi="Times New Roman" w:cs="Times New Roman"/>
          <w:sz w:val="28"/>
          <w:szCs w:val="28"/>
        </w:rPr>
        <w:t>-</w:t>
      </w:r>
      <w:r w:rsidR="00561382">
        <w:rPr>
          <w:rFonts w:ascii="Times New Roman" w:hAnsi="Times New Roman" w:cs="Times New Roman"/>
          <w:sz w:val="28"/>
          <w:szCs w:val="28"/>
        </w:rPr>
        <w:t xml:space="preserve"> </w:t>
      </w:r>
      <w:r>
        <w:rPr>
          <w:rFonts w:ascii="Times New Roman" w:hAnsi="Times New Roman" w:cs="Times New Roman"/>
          <w:sz w:val="28"/>
          <w:szCs w:val="28"/>
        </w:rPr>
        <w:t>От чего страдал русский народ во времена правления князя</w:t>
      </w:r>
      <w:r w:rsidR="008D40A3">
        <w:rPr>
          <w:rFonts w:ascii="Times New Roman" w:hAnsi="Times New Roman" w:cs="Times New Roman"/>
          <w:sz w:val="28"/>
          <w:szCs w:val="28"/>
        </w:rPr>
        <w:t xml:space="preserve"> </w:t>
      </w:r>
      <w:r>
        <w:rPr>
          <w:rFonts w:ascii="Times New Roman" w:hAnsi="Times New Roman" w:cs="Times New Roman"/>
          <w:sz w:val="28"/>
          <w:szCs w:val="28"/>
        </w:rPr>
        <w:t>Александра?</w:t>
      </w:r>
    </w:p>
    <w:p w:rsidR="00741887" w:rsidRDefault="00561382" w:rsidP="00461DA9">
      <w:pPr>
        <w:spacing w:after="0"/>
        <w:rPr>
          <w:rFonts w:ascii="Times New Roman" w:hAnsi="Times New Roman" w:cs="Times New Roman"/>
          <w:sz w:val="28"/>
          <w:szCs w:val="28"/>
        </w:rPr>
      </w:pPr>
      <w:r>
        <w:rPr>
          <w:rFonts w:ascii="Times New Roman" w:hAnsi="Times New Roman" w:cs="Times New Roman"/>
          <w:sz w:val="28"/>
          <w:szCs w:val="28"/>
        </w:rPr>
        <w:t xml:space="preserve">- </w:t>
      </w:r>
      <w:r w:rsidR="00B87A7D">
        <w:rPr>
          <w:rFonts w:ascii="Times New Roman" w:hAnsi="Times New Roman" w:cs="Times New Roman"/>
          <w:sz w:val="28"/>
          <w:szCs w:val="28"/>
        </w:rPr>
        <w:t>За что Святого Александра назвали Невским?</w:t>
      </w:r>
      <w:r w:rsidR="005A204C" w:rsidRPr="005A204C">
        <w:rPr>
          <w:rFonts w:ascii="Times New Roman" w:hAnsi="Times New Roman" w:cs="Times New Roman"/>
          <w:sz w:val="28"/>
          <w:szCs w:val="28"/>
        </w:rPr>
        <w:t xml:space="preserve"> </w:t>
      </w:r>
    </w:p>
    <w:p w:rsidR="008D40A3" w:rsidRDefault="00741887" w:rsidP="00461DA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A204C">
        <w:rPr>
          <w:rFonts w:ascii="Times New Roman" w:hAnsi="Times New Roman" w:cs="Times New Roman"/>
          <w:sz w:val="28"/>
          <w:szCs w:val="28"/>
        </w:rPr>
        <w:t>Знаменитые слова Александра Невского.</w:t>
      </w:r>
    </w:p>
    <w:p w:rsidR="00461DA9" w:rsidRDefault="00461DA9" w:rsidP="00461DA9">
      <w:pPr>
        <w:spacing w:after="0"/>
        <w:rPr>
          <w:rFonts w:ascii="Times New Roman" w:hAnsi="Times New Roman" w:cs="Times New Roman"/>
          <w:sz w:val="28"/>
          <w:szCs w:val="28"/>
        </w:rPr>
      </w:pPr>
      <w:r>
        <w:rPr>
          <w:rFonts w:ascii="Times New Roman" w:hAnsi="Times New Roman" w:cs="Times New Roman"/>
          <w:sz w:val="28"/>
          <w:szCs w:val="28"/>
        </w:rPr>
        <w:t>-</w:t>
      </w:r>
      <w:r w:rsidR="00561382">
        <w:rPr>
          <w:rFonts w:ascii="Times New Roman" w:hAnsi="Times New Roman" w:cs="Times New Roman"/>
          <w:sz w:val="28"/>
          <w:szCs w:val="28"/>
        </w:rPr>
        <w:t xml:space="preserve"> </w:t>
      </w:r>
      <w:r w:rsidR="008D40A3">
        <w:rPr>
          <w:rFonts w:ascii="Times New Roman" w:hAnsi="Times New Roman" w:cs="Times New Roman"/>
          <w:sz w:val="28"/>
          <w:szCs w:val="28"/>
        </w:rPr>
        <w:t>Почему Александра Невского считали миротворцем?</w:t>
      </w:r>
    </w:p>
    <w:p w:rsidR="00461DA9" w:rsidRDefault="00461DA9" w:rsidP="00461DA9">
      <w:pPr>
        <w:spacing w:after="0"/>
        <w:rPr>
          <w:rFonts w:ascii="Times New Roman" w:hAnsi="Times New Roman" w:cs="Times New Roman"/>
          <w:sz w:val="28"/>
          <w:szCs w:val="28"/>
        </w:rPr>
      </w:pPr>
      <w:r>
        <w:rPr>
          <w:rFonts w:ascii="Times New Roman" w:hAnsi="Times New Roman" w:cs="Times New Roman"/>
          <w:sz w:val="28"/>
          <w:szCs w:val="28"/>
        </w:rPr>
        <w:t>-</w:t>
      </w:r>
      <w:r w:rsidR="00561382">
        <w:rPr>
          <w:rFonts w:ascii="Times New Roman" w:hAnsi="Times New Roman" w:cs="Times New Roman"/>
          <w:sz w:val="28"/>
          <w:szCs w:val="28"/>
        </w:rPr>
        <w:t xml:space="preserve"> </w:t>
      </w:r>
      <w:r w:rsidR="00453E51">
        <w:rPr>
          <w:rFonts w:ascii="Times New Roman" w:hAnsi="Times New Roman" w:cs="Times New Roman"/>
          <w:sz w:val="28"/>
          <w:szCs w:val="28"/>
        </w:rPr>
        <w:t>Орден, которым награждали офицеров Красной Армии.</w:t>
      </w:r>
    </w:p>
    <w:p w:rsidR="005A204C" w:rsidRDefault="00C76413" w:rsidP="005A204C">
      <w:pPr>
        <w:spacing w:after="0"/>
        <w:rPr>
          <w:rFonts w:ascii="Times New Roman" w:hAnsi="Times New Roman" w:cs="Times New Roman"/>
          <w:sz w:val="28"/>
          <w:szCs w:val="28"/>
        </w:rPr>
      </w:pPr>
      <w:r>
        <w:rPr>
          <w:rFonts w:ascii="Times New Roman" w:hAnsi="Times New Roman" w:cs="Times New Roman"/>
          <w:sz w:val="28"/>
          <w:szCs w:val="28"/>
        </w:rPr>
        <w:t xml:space="preserve">- </w:t>
      </w:r>
      <w:r w:rsidR="005A204C">
        <w:rPr>
          <w:rFonts w:ascii="Times New Roman" w:hAnsi="Times New Roman" w:cs="Times New Roman"/>
          <w:sz w:val="28"/>
          <w:szCs w:val="28"/>
        </w:rPr>
        <w:t>С какой стороны война носила захватнический характер, с какой оборонительный.</w:t>
      </w:r>
    </w:p>
    <w:p w:rsidR="005A204C" w:rsidRDefault="005A204C" w:rsidP="005A204C">
      <w:pPr>
        <w:spacing w:after="0"/>
        <w:rPr>
          <w:rFonts w:ascii="Times New Roman" w:hAnsi="Times New Roman" w:cs="Times New Roman"/>
          <w:sz w:val="28"/>
          <w:szCs w:val="28"/>
        </w:rPr>
      </w:pPr>
      <w:r>
        <w:rPr>
          <w:rFonts w:ascii="Times New Roman" w:hAnsi="Times New Roman" w:cs="Times New Roman"/>
          <w:sz w:val="28"/>
          <w:szCs w:val="28"/>
        </w:rPr>
        <w:t xml:space="preserve">- Какие важные битвы прославили князя, как святого воина? </w:t>
      </w:r>
    </w:p>
    <w:p w:rsidR="00016752" w:rsidRPr="00461DA9" w:rsidRDefault="00016752" w:rsidP="00461DA9">
      <w:pPr>
        <w:rPr>
          <w:rFonts w:ascii="Times New Roman" w:hAnsi="Times New Roman" w:cs="Times New Roman"/>
          <w:sz w:val="28"/>
          <w:szCs w:val="28"/>
        </w:rPr>
      </w:pPr>
    </w:p>
    <w:sectPr w:rsidR="00016752" w:rsidRPr="00461DA9" w:rsidSect="007017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44814"/>
    <w:multiLevelType w:val="hybridMultilevel"/>
    <w:tmpl w:val="E132B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16752"/>
    <w:rsid w:val="00016752"/>
    <w:rsid w:val="00033ADB"/>
    <w:rsid w:val="00086FAA"/>
    <w:rsid w:val="001C620F"/>
    <w:rsid w:val="001E796B"/>
    <w:rsid w:val="00286359"/>
    <w:rsid w:val="004177BA"/>
    <w:rsid w:val="00453E51"/>
    <w:rsid w:val="00461DA9"/>
    <w:rsid w:val="00497C7B"/>
    <w:rsid w:val="0054150F"/>
    <w:rsid w:val="00561382"/>
    <w:rsid w:val="005A204C"/>
    <w:rsid w:val="005A6BC8"/>
    <w:rsid w:val="006F73B2"/>
    <w:rsid w:val="007017D7"/>
    <w:rsid w:val="00741887"/>
    <w:rsid w:val="008832A7"/>
    <w:rsid w:val="008D40A3"/>
    <w:rsid w:val="008D6E81"/>
    <w:rsid w:val="008F72F0"/>
    <w:rsid w:val="009321F0"/>
    <w:rsid w:val="00996C7E"/>
    <w:rsid w:val="00A93453"/>
    <w:rsid w:val="00B66000"/>
    <w:rsid w:val="00B87A7D"/>
    <w:rsid w:val="00C41CA8"/>
    <w:rsid w:val="00C76413"/>
    <w:rsid w:val="00EA0F99"/>
    <w:rsid w:val="00EC44C5"/>
    <w:rsid w:val="00FC0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7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752"/>
    <w:pPr>
      <w:ind w:left="720"/>
      <w:contextualSpacing/>
    </w:pPr>
  </w:style>
  <w:style w:type="paragraph" w:customStyle="1" w:styleId="c1">
    <w:name w:val="c1"/>
    <w:basedOn w:val="a"/>
    <w:rsid w:val="001C62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1C620F"/>
  </w:style>
  <w:style w:type="paragraph" w:customStyle="1" w:styleId="c2">
    <w:name w:val="c2"/>
    <w:basedOn w:val="a"/>
    <w:rsid w:val="00086FA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99326926">
      <w:bodyDiv w:val="1"/>
      <w:marLeft w:val="0"/>
      <w:marRight w:val="0"/>
      <w:marTop w:val="0"/>
      <w:marBottom w:val="0"/>
      <w:divBdr>
        <w:top w:val="none" w:sz="0" w:space="0" w:color="auto"/>
        <w:left w:val="none" w:sz="0" w:space="0" w:color="auto"/>
        <w:bottom w:val="none" w:sz="0" w:space="0" w:color="auto"/>
        <w:right w:val="none" w:sz="0" w:space="0" w:color="auto"/>
      </w:divBdr>
    </w:div>
    <w:div w:id="198739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480</Words>
  <Characters>2736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19</cp:revision>
  <dcterms:created xsi:type="dcterms:W3CDTF">2019-08-21T16:40:00Z</dcterms:created>
  <dcterms:modified xsi:type="dcterms:W3CDTF">2020-12-13T20:07:00Z</dcterms:modified>
</cp:coreProperties>
</file>